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-901700</wp:posOffset>
            </wp:positionH>
            <wp:positionV relativeFrom="paragraph">
              <wp:posOffset>-952499</wp:posOffset>
            </wp:positionV>
            <wp:extent cx="7584554" cy="10732733"/>
            <wp:effectExtent b="0" l="0" r="0" t="0"/>
            <wp:wrapNone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4554" cy="107327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2166938</wp:posOffset>
                </wp:positionV>
                <wp:extent cx="618654" cy="447198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15850" y="2048500"/>
                          <a:ext cx="660300" cy="435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$ 15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$ 18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$ 11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$ 19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$ 19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$ 8</w:t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$ 20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2166938</wp:posOffset>
                </wp:positionV>
                <wp:extent cx="618654" cy="4471988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654" cy="44719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5795963</wp:posOffset>
                </wp:positionV>
                <wp:extent cx="686301" cy="4405313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15850" y="2048500"/>
                          <a:ext cx="660300" cy="435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$ 15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$ 18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$ 11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$ 19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$ 19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$ 8</w:t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$ 20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$ 20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5795963</wp:posOffset>
                </wp:positionV>
                <wp:extent cx="686301" cy="4405313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301" cy="44053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2447925</wp:posOffset>
                </wp:positionH>
                <wp:positionV relativeFrom="paragraph">
                  <wp:posOffset>571500</wp:posOffset>
                </wp:positionV>
                <wp:extent cx="4033838" cy="74055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44200" y="3379950"/>
                          <a:ext cx="4430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van" w:cs="Bevan" w:eastAsia="Bevan" w:hAnsi="Beva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96"/>
                                <w:vertAlign w:val="baseline"/>
                              </w:rPr>
                              <w:t xml:space="preserve">Beer menu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2447925</wp:posOffset>
                </wp:positionH>
                <wp:positionV relativeFrom="paragraph">
                  <wp:posOffset>571500</wp:posOffset>
                </wp:positionV>
                <wp:extent cx="4033838" cy="74055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3838" cy="7405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-241299</wp:posOffset>
                </wp:positionV>
                <wp:extent cx="3643313" cy="11239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rot="-337782">
                          <a:off x="3644248" y="3379996"/>
                          <a:ext cx="3403717" cy="80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Yesteryear" w:cs="Yesteryear" w:eastAsia="Yesteryear" w:hAnsi="Yesteryear"/>
                                <w:b w:val="0"/>
                                <w:i w:val="0"/>
                                <w:smallCaps w:val="0"/>
                                <w:strike w:val="0"/>
                                <w:color w:val="bf9000"/>
                                <w:sz w:val="72"/>
                                <w:vertAlign w:val="baseline"/>
                              </w:rPr>
                              <w:t xml:space="preserve">The best bar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-241299</wp:posOffset>
                </wp:positionV>
                <wp:extent cx="3643313" cy="11239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3313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2800350</wp:posOffset>
                </wp:positionH>
                <wp:positionV relativeFrom="paragraph">
                  <wp:posOffset>1812131</wp:posOffset>
                </wp:positionV>
                <wp:extent cx="2181225" cy="7170777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60150" y="268500"/>
                          <a:ext cx="2268900" cy="702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van" w:cs="Bevan" w:eastAsia="Bevan" w:hAnsi="Bevan"/>
                                <w:b w:val="0"/>
                                <w:i w:val="0"/>
                                <w:smallCaps w:val="0"/>
                                <w:strike w:val="0"/>
                                <w:color w:val="bf9000"/>
                                <w:sz w:val="32"/>
                                <w:vertAlign w:val="baseline"/>
                              </w:rPr>
                              <w:t xml:space="preserve">DRAFT BEER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van" w:cs="Bevan" w:eastAsia="Bevan" w:hAnsi="Bevan"/>
                                <w:b w:val="0"/>
                                <w:i w:val="0"/>
                                <w:smallCaps w:val="0"/>
                                <w:strike w:val="0"/>
                                <w:color w:val="bf9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  <w:t xml:space="preserve">Allagash White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  <w:t xml:space="preserve">Guinness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  <w:t xml:space="preserve">Peroni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  <w:t xml:space="preserve">Angel City IPA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  <w:t xml:space="preserve">Stone IPA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  <w:t xml:space="preserve">Allagash White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  <w:t xml:space="preserve">Peroni</w:t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0"/>
                                <w:i w:val="0"/>
                                <w:smallCaps w:val="0"/>
                                <w:strike w:val="0"/>
                                <w:color w:val="fdfff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0"/>
                                <w:i w:val="0"/>
                                <w:smallCaps w:val="0"/>
                                <w:strike w:val="0"/>
                                <w:color w:val="fdfff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van" w:cs="Bevan" w:eastAsia="Bevan" w:hAnsi="Bevan"/>
                                <w:b w:val="0"/>
                                <w:i w:val="0"/>
                                <w:smallCaps w:val="0"/>
                                <w:strike w:val="0"/>
                                <w:color w:val="bf9000"/>
                                <w:sz w:val="32"/>
                                <w:vertAlign w:val="baseline"/>
                              </w:rPr>
                              <w:t xml:space="preserve">BOTTLES &amp; CANS</w:t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0"/>
                                <w:i w:val="0"/>
                                <w:smallCaps w:val="0"/>
                                <w:strike w:val="0"/>
                                <w:color w:val="bf9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  <w:t xml:space="preserve">Blue Moon Wheat Ale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  <w:t xml:space="preserve">House Beer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  <w:t xml:space="preserve">Amstel Light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  <w:t xml:space="preserve">Dos Equis Lager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  <w:t xml:space="preserve">Newcastle Brown Ale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  <w:t xml:space="preserve">Miller High Life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  <w:t xml:space="preserve">Blue Moon Wheat Ale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  <w:t xml:space="preserve">House Specialty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1"/>
                                <w:i w:val="0"/>
                                <w:smallCaps w:val="0"/>
                                <w:strike w:val="0"/>
                                <w:color w:val="fdfff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egreya Sans" w:cs="Alegreya Sans" w:eastAsia="Alegreya Sans" w:hAnsi="Alegreya Sans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2800350</wp:posOffset>
                </wp:positionH>
                <wp:positionV relativeFrom="paragraph">
                  <wp:posOffset>1812131</wp:posOffset>
                </wp:positionV>
                <wp:extent cx="2181225" cy="7170777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71707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